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4E626"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r w:rsidRPr="00772707">
        <w:rPr>
          <w:rFonts w:ascii="Arial" w:eastAsia="Times New Roman" w:hAnsi="Arial" w:cs="Arial"/>
          <w:color w:val="000000"/>
          <w:kern w:val="0"/>
          <w:sz w:val="22"/>
          <w:szCs w:val="22"/>
          <w:lang w:eastAsia="en-AU"/>
          <w14:ligatures w14:val="none"/>
        </w:rPr>
        <w:t>Dear [teacher’s name],</w:t>
      </w:r>
    </w:p>
    <w:p w14:paraId="35CE1C58"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p>
    <w:p w14:paraId="3F221BF5"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r w:rsidRPr="00772707">
        <w:rPr>
          <w:rFonts w:ascii="Arial" w:eastAsia="Times New Roman" w:hAnsi="Arial" w:cs="Arial"/>
          <w:color w:val="000000"/>
          <w:kern w:val="0"/>
          <w:sz w:val="22"/>
          <w:szCs w:val="22"/>
          <w:lang w:eastAsia="en-AU"/>
          <w14:ligatures w14:val="none"/>
        </w:rPr>
        <w:t>Thank you for taking the time to reply to my previous email. </w:t>
      </w:r>
    </w:p>
    <w:p w14:paraId="1A97647E"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p>
    <w:p w14:paraId="3CF6EB1F"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r w:rsidRPr="00772707">
        <w:rPr>
          <w:rFonts w:ascii="Arial" w:eastAsia="Times New Roman" w:hAnsi="Arial" w:cs="Arial"/>
          <w:color w:val="000000"/>
          <w:kern w:val="0"/>
          <w:sz w:val="22"/>
          <w:szCs w:val="22"/>
          <w:lang w:eastAsia="en-AU"/>
          <w14:ligatures w14:val="none"/>
        </w:rPr>
        <w:t>I’m worried that a list of banned foods has potential unintended negative consequences. </w:t>
      </w:r>
    </w:p>
    <w:p w14:paraId="67A6EAB0"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p>
    <w:p w14:paraId="09864765"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r w:rsidRPr="00772707">
        <w:rPr>
          <w:rFonts w:ascii="Arial" w:eastAsia="Times New Roman" w:hAnsi="Arial" w:cs="Arial"/>
          <w:color w:val="000000"/>
          <w:kern w:val="0"/>
          <w:sz w:val="22"/>
          <w:szCs w:val="22"/>
          <w:lang w:eastAsia="en-AU"/>
          <w14:ligatures w14:val="none"/>
        </w:rPr>
        <w:t>I understand that a school might suggest limiting or banning certain foods to accommodate allergies or to promote ‘healthy eating’, but it doesn’t consider the bigger picture. For example, even with existing allergies, the Australasian Society of Clinical Immunology and Allergy (ASCIA)  guidelines suggest that banning foods creates a false sense of security for the allergic child. Secondly, restricting the range of foods impacts a parents ability to send a varied lunchbox that meets their child’s specific needs and family’s individual circumstances (e.g. availability, time, cost). </w:t>
      </w:r>
    </w:p>
    <w:p w14:paraId="7F6D9EEA"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p>
    <w:p w14:paraId="2B76842D"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r w:rsidRPr="00772707">
        <w:rPr>
          <w:rFonts w:ascii="Arial" w:eastAsia="Times New Roman" w:hAnsi="Arial" w:cs="Arial"/>
          <w:color w:val="000000"/>
          <w:kern w:val="0"/>
          <w:sz w:val="22"/>
          <w:szCs w:val="22"/>
          <w:lang w:eastAsia="en-AU"/>
          <w14:ligatures w14:val="none"/>
        </w:rPr>
        <w:t>As a parent, I know which foods my child will confidently eat and I consider what I offer my child across the week to meet their individual needs and preferences. My concern is that a list of foods banned without evidence to support it makes it more difficult for families who are experiencing eating challenges like strong sensory preferences, anxiety, biting and chewing difficulties or an illness or condition that has very specific nutritional needs. What might not look ‘balanced’ to someone else, might be exactly what a child needs and will eat at school. </w:t>
      </w:r>
    </w:p>
    <w:p w14:paraId="7CB96DEA"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p>
    <w:p w14:paraId="70BA935B"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r w:rsidRPr="00772707">
        <w:rPr>
          <w:rFonts w:ascii="Arial" w:eastAsia="Times New Roman" w:hAnsi="Arial" w:cs="Arial"/>
          <w:color w:val="000000"/>
          <w:kern w:val="0"/>
          <w:sz w:val="22"/>
          <w:szCs w:val="22"/>
          <w:lang w:eastAsia="en-AU"/>
          <w14:ligatures w14:val="none"/>
        </w:rPr>
        <w:t>I would like to ask what I need to do to raise this with the school to have these rules reconsidered, so that it’s more inclusive for all families. </w:t>
      </w:r>
    </w:p>
    <w:p w14:paraId="40B3F2E2"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p>
    <w:p w14:paraId="5279A66F"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r w:rsidRPr="00772707">
        <w:rPr>
          <w:rFonts w:ascii="Arial" w:eastAsia="Times New Roman" w:hAnsi="Arial" w:cs="Arial"/>
          <w:color w:val="000000"/>
          <w:kern w:val="0"/>
          <w:sz w:val="22"/>
          <w:szCs w:val="22"/>
          <w:lang w:eastAsia="en-AU"/>
          <w14:ligatures w14:val="none"/>
        </w:rPr>
        <w:t>Again, I am happy to discuss this further with you by email or phone, or in person.</w:t>
      </w:r>
    </w:p>
    <w:p w14:paraId="1FF2E477"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p>
    <w:p w14:paraId="44337189"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r w:rsidRPr="00772707">
        <w:rPr>
          <w:rFonts w:ascii="Arial" w:eastAsia="Times New Roman" w:hAnsi="Arial" w:cs="Arial"/>
          <w:color w:val="000000"/>
          <w:kern w:val="0"/>
          <w:sz w:val="22"/>
          <w:szCs w:val="22"/>
          <w:lang w:eastAsia="en-AU"/>
          <w14:ligatures w14:val="none"/>
        </w:rPr>
        <w:t>Thank you,</w:t>
      </w:r>
    </w:p>
    <w:p w14:paraId="0497797A"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p>
    <w:p w14:paraId="421BF597" w14:textId="77777777" w:rsidR="00772707" w:rsidRPr="00772707" w:rsidRDefault="00772707" w:rsidP="00772707">
      <w:pPr>
        <w:spacing w:after="0" w:line="240" w:lineRule="auto"/>
        <w:rPr>
          <w:rFonts w:ascii="Times New Roman" w:eastAsia="Times New Roman" w:hAnsi="Times New Roman" w:cs="Times New Roman"/>
          <w:kern w:val="0"/>
          <w:lang w:eastAsia="en-AU"/>
          <w14:ligatures w14:val="none"/>
        </w:rPr>
      </w:pPr>
      <w:r w:rsidRPr="00772707">
        <w:rPr>
          <w:rFonts w:ascii="Arial" w:eastAsia="Times New Roman" w:hAnsi="Arial" w:cs="Arial"/>
          <w:color w:val="000000"/>
          <w:kern w:val="0"/>
          <w:sz w:val="22"/>
          <w:szCs w:val="22"/>
          <w:lang w:eastAsia="en-AU"/>
          <w14:ligatures w14:val="none"/>
        </w:rPr>
        <w:t>[Your name]</w:t>
      </w:r>
    </w:p>
    <w:p w14:paraId="6B8FE600" w14:textId="77777777" w:rsidR="00827554" w:rsidRDefault="00827554"/>
    <w:sectPr w:rsidR="00827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54"/>
    <w:rsid w:val="003B0FC8"/>
    <w:rsid w:val="00772707"/>
    <w:rsid w:val="00827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4CB09-4695-45E6-94D3-B9A85CE7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554"/>
    <w:rPr>
      <w:rFonts w:eastAsiaTheme="majorEastAsia" w:cstheme="majorBidi"/>
      <w:color w:val="272727" w:themeColor="text1" w:themeTint="D8"/>
    </w:rPr>
  </w:style>
  <w:style w:type="paragraph" w:styleId="Title">
    <w:name w:val="Title"/>
    <w:basedOn w:val="Normal"/>
    <w:next w:val="Normal"/>
    <w:link w:val="TitleChar"/>
    <w:uiPriority w:val="10"/>
    <w:qFormat/>
    <w:rsid w:val="00827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554"/>
    <w:pPr>
      <w:spacing w:before="160"/>
      <w:jc w:val="center"/>
    </w:pPr>
    <w:rPr>
      <w:i/>
      <w:iCs/>
      <w:color w:val="404040" w:themeColor="text1" w:themeTint="BF"/>
    </w:rPr>
  </w:style>
  <w:style w:type="character" w:customStyle="1" w:styleId="QuoteChar">
    <w:name w:val="Quote Char"/>
    <w:basedOn w:val="DefaultParagraphFont"/>
    <w:link w:val="Quote"/>
    <w:uiPriority w:val="29"/>
    <w:rsid w:val="00827554"/>
    <w:rPr>
      <w:i/>
      <w:iCs/>
      <w:color w:val="404040" w:themeColor="text1" w:themeTint="BF"/>
    </w:rPr>
  </w:style>
  <w:style w:type="paragraph" w:styleId="ListParagraph">
    <w:name w:val="List Paragraph"/>
    <w:basedOn w:val="Normal"/>
    <w:uiPriority w:val="34"/>
    <w:qFormat/>
    <w:rsid w:val="00827554"/>
    <w:pPr>
      <w:ind w:left="720"/>
      <w:contextualSpacing/>
    </w:pPr>
  </w:style>
  <w:style w:type="character" w:styleId="IntenseEmphasis">
    <w:name w:val="Intense Emphasis"/>
    <w:basedOn w:val="DefaultParagraphFont"/>
    <w:uiPriority w:val="21"/>
    <w:qFormat/>
    <w:rsid w:val="00827554"/>
    <w:rPr>
      <w:i/>
      <w:iCs/>
      <w:color w:val="0F4761" w:themeColor="accent1" w:themeShade="BF"/>
    </w:rPr>
  </w:style>
  <w:style w:type="paragraph" w:styleId="IntenseQuote">
    <w:name w:val="Intense Quote"/>
    <w:basedOn w:val="Normal"/>
    <w:next w:val="Normal"/>
    <w:link w:val="IntenseQuoteChar"/>
    <w:uiPriority w:val="30"/>
    <w:qFormat/>
    <w:rsid w:val="00827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554"/>
    <w:rPr>
      <w:i/>
      <w:iCs/>
      <w:color w:val="0F4761" w:themeColor="accent1" w:themeShade="BF"/>
    </w:rPr>
  </w:style>
  <w:style w:type="character" w:styleId="IntenseReference">
    <w:name w:val="Intense Reference"/>
    <w:basedOn w:val="DefaultParagraphFont"/>
    <w:uiPriority w:val="32"/>
    <w:qFormat/>
    <w:rsid w:val="00827554"/>
    <w:rPr>
      <w:b/>
      <w:bCs/>
      <w:smallCaps/>
      <w:color w:val="0F4761" w:themeColor="accent1" w:themeShade="BF"/>
      <w:spacing w:val="5"/>
    </w:rPr>
  </w:style>
  <w:style w:type="paragraph" w:styleId="NormalWeb">
    <w:name w:val="Normal (Web)"/>
    <w:basedOn w:val="Normal"/>
    <w:uiPriority w:val="99"/>
    <w:semiHidden/>
    <w:unhideWhenUsed/>
    <w:rsid w:val="00772707"/>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9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Natalie Smith</cp:lastModifiedBy>
  <cp:revision>2</cp:revision>
  <dcterms:created xsi:type="dcterms:W3CDTF">2024-06-13T07:10:00Z</dcterms:created>
  <dcterms:modified xsi:type="dcterms:W3CDTF">2024-06-13T07:10:00Z</dcterms:modified>
</cp:coreProperties>
</file>